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56F" w:rsidRPr="00CF65E1" w:rsidRDefault="0051356F" w:rsidP="005135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Содержание учебного предмета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Раздел 1. Основные течения в художественной европейской культуре 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XIX-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начала 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XX </w:t>
      </w:r>
      <w:proofErr w:type="spellStart"/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в.в</w:t>
      </w:r>
      <w:proofErr w:type="spellEnd"/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7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часов.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Тема 1. Романтизм в художественной культуре Европы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XIX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века; открыт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ие внутреннего мира человека.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Д.Байрон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— властитель дум современников. Фантастический мир сказок Гофмана. Романтизм в художественной культуре Франции 19 века. Творчество Ф. Гойи. Борения человека со стихией в работе яркого романтика Т.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Жерико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Революционное вдохновение восставшего народа в работах Э. Делакруа.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 2. Шедевры музыкальног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о искусства эпохи романтизма.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Воплощение в музыке сложных и противоречивых жизненных ситуаций. Вена и Париж — крупнейшие европейские центры развития музыкального искусства романтизма. Оперы-драмы. Великие композиторы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XIX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века восточных земель Европы. Жизнь и творчество Ф. Шопена. Жизнь и творчество Ф. Листа.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Тема3. Импрессионизм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: поиск ускользающей красоты.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Французский импрессионизм. Новая трактовка материала и формы в скульптуре. Музыкальный импрессионизм.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 4. Экспрессионизм</w:t>
      </w:r>
      <w:proofErr w:type="gramStart"/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.</w:t>
      </w:r>
      <w:proofErr w:type="gramEnd"/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Действите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льность сквозь призму страха. Э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кспрессионизм, его исторические истоки. Круг образов. Экспрессионизм в литературе. Экспрессионизм в музыке.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 5. Мир реальности и «мир новой реальности»: Традиционные и нетрадиционные те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чения в искусстве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XIX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-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XX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вв.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Постимпрессионистические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искания французских художников. Группа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фовистов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Кубизм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П.Пикассо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>. Эстетика символизма Новые направления в живописи и скульптуре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Абстракционизм — новый взгляд на форму и цвет в живописи. Теоретики новой архитектуры В. Гропиус и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Ле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Корбюзье. Сюрреализм.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2. Художественн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ая культура России 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XIX- начала XX </w:t>
      </w:r>
      <w:proofErr w:type="spellStart"/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в.в</w:t>
      </w:r>
      <w:proofErr w:type="spellEnd"/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.. 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часов.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 6. Фундамент национальной классики: шедевры русской художественной куль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туры первой половины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XIX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века. Ху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>дожественная картина мира в искусстве пушкинской эпохи. Сохранение рационализма в литературе, зодчестве, музыке, живописи, переплетение идеалов классицизма с новыми романтическими общественными взглядами. А.С. Пушкин; значение его творчества для развития русского искусства. М.И. Глинка — основоположник русской классической музыки. Крупнейшие зодчие начала XIX в. Архитектурные ансамбли — новое слово зодчества (творчество К.И. Росси, В.П. Стасова). Черты кризиса мону</w:t>
      </w:r>
      <w:r w:rsidR="00CF65E1" w:rsidRPr="00CF65E1">
        <w:rPr>
          <w:rFonts w:ascii="Times New Roman" w:hAnsi="Times New Roman" w:cs="Times New Roman"/>
          <w:color w:val="000000"/>
          <w:sz w:val="20"/>
          <w:szCs w:val="20"/>
        </w:rPr>
        <w:t>ментального зодчества в про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>екте Исаакиевского собора М.Ю. Лермонтов и русский романтизм. Переплетение романтических и реалистических тенденций в русском изобразительном искусстве. Венецианов — родоначальник бытового жанра. Творчество К.П. Брюллова. А. Федотова. А.С. Даргомыжского. М.П. Мусоргского.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Тема 7. Русская художественная культура пореформенной эпохи: вера в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высокую миссию русского народа.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>Литература пореформенной эпохи. Изменение общественного статуса живописи. Творчество В.Г. Перова. «Товарищество передвижных выставок». Творчество</w:t>
      </w:r>
      <w:r w:rsidR="00CF65E1"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П. Чайковского.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 8. Переоценка ценностей в ху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дожественной культуре «серебрян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о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го века»: открытие символизма.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Символизм - </w:t>
      </w:r>
      <w:proofErr w:type="gram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художественное</w:t>
      </w:r>
      <w:proofErr w:type="gram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и философское течений «серебряного века». Творчество B.C. Соловьева, К.Д. Бальмонта,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Вяч.И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Иванова, В.Я. Брюсова,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А.Белого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>, А.А. Блока, М.А. Врубеля, В.Э. Борисова-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Мусатова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Музыка А.Н. Скрябина. </w:t>
      </w:r>
    </w:p>
    <w:p w:rsidR="0051356F" w:rsidRPr="00CF65E1" w:rsidRDefault="0051356F" w:rsidP="0051356F">
      <w:pPr>
        <w:pStyle w:val="Default"/>
        <w:jc w:val="both"/>
        <w:rPr>
          <w:rFonts w:eastAsiaTheme="minorHAnsi"/>
          <w:sz w:val="20"/>
          <w:szCs w:val="20"/>
          <w:lang w:eastAsia="en-US"/>
        </w:rPr>
      </w:pPr>
      <w:r w:rsidRPr="00CF65E1">
        <w:rPr>
          <w:rFonts w:eastAsiaTheme="minorHAnsi"/>
          <w:bCs/>
          <w:sz w:val="20"/>
          <w:szCs w:val="20"/>
          <w:lang w:eastAsia="en-US"/>
        </w:rPr>
        <w:t xml:space="preserve">Тема 9.Эстетика </w:t>
      </w:r>
      <w:proofErr w:type="spellStart"/>
      <w:r w:rsidRPr="00CF65E1">
        <w:rPr>
          <w:rFonts w:eastAsiaTheme="minorHAnsi"/>
          <w:bCs/>
          <w:sz w:val="20"/>
          <w:szCs w:val="20"/>
          <w:lang w:eastAsia="en-US"/>
        </w:rPr>
        <w:t>эксперемента</w:t>
      </w:r>
      <w:proofErr w:type="spellEnd"/>
      <w:r w:rsidRPr="00CF65E1">
        <w:rPr>
          <w:rFonts w:eastAsiaTheme="minorHAnsi"/>
          <w:bCs/>
          <w:sz w:val="20"/>
          <w:szCs w:val="20"/>
          <w:lang w:eastAsia="en-US"/>
        </w:rPr>
        <w:t xml:space="preserve"> и ранний русский авангард. «Русский футуризм</w:t>
      </w:r>
      <w:r w:rsidR="00CF65E1" w:rsidRPr="00CF65E1">
        <w:rPr>
          <w:rFonts w:eastAsiaTheme="minorHAnsi"/>
          <w:sz w:val="20"/>
          <w:szCs w:val="20"/>
          <w:lang w:eastAsia="en-US"/>
        </w:rPr>
        <w:t xml:space="preserve">». </w:t>
      </w:r>
      <w:r w:rsidRPr="00CF65E1">
        <w:rPr>
          <w:rFonts w:eastAsiaTheme="minorHAnsi"/>
          <w:sz w:val="20"/>
          <w:szCs w:val="20"/>
          <w:lang w:eastAsia="en-US"/>
        </w:rPr>
        <w:t xml:space="preserve">Союз московских живописцев «Бубновый валет». Кубизм в творчестве П.П. </w:t>
      </w:r>
      <w:proofErr w:type="spellStart"/>
      <w:r w:rsidRPr="00CF65E1">
        <w:rPr>
          <w:rFonts w:eastAsiaTheme="minorHAnsi"/>
          <w:sz w:val="20"/>
          <w:szCs w:val="20"/>
          <w:lang w:eastAsia="en-US"/>
        </w:rPr>
        <w:t>Кончаловского</w:t>
      </w:r>
      <w:proofErr w:type="spellEnd"/>
      <w:r w:rsidRPr="00CF65E1">
        <w:rPr>
          <w:rFonts w:eastAsiaTheme="minorHAnsi"/>
          <w:sz w:val="20"/>
          <w:szCs w:val="20"/>
          <w:lang w:eastAsia="en-US"/>
        </w:rPr>
        <w:t xml:space="preserve">. Гротескно-грубоватые образы М.Ф. Ларионова. Красочный мир живописи А.В. </w:t>
      </w:r>
      <w:proofErr w:type="spellStart"/>
      <w:r w:rsidRPr="00CF65E1">
        <w:rPr>
          <w:rFonts w:eastAsiaTheme="minorHAnsi"/>
          <w:sz w:val="20"/>
          <w:szCs w:val="20"/>
          <w:lang w:eastAsia="en-US"/>
        </w:rPr>
        <w:t>Лентулова</w:t>
      </w:r>
      <w:proofErr w:type="spellEnd"/>
      <w:r w:rsidRPr="00CF65E1">
        <w:rPr>
          <w:rFonts w:eastAsiaTheme="minorHAnsi"/>
          <w:sz w:val="20"/>
          <w:szCs w:val="20"/>
          <w:lang w:eastAsia="en-US"/>
        </w:rPr>
        <w:t xml:space="preserve">. </w:t>
      </w:r>
      <w:proofErr w:type="spellStart"/>
      <w:r w:rsidRPr="00CF65E1">
        <w:rPr>
          <w:rFonts w:eastAsiaTheme="minorHAnsi"/>
          <w:sz w:val="20"/>
          <w:szCs w:val="20"/>
          <w:lang w:eastAsia="en-US"/>
        </w:rPr>
        <w:t>Абстрактноя</w:t>
      </w:r>
      <w:proofErr w:type="spellEnd"/>
      <w:r w:rsidRPr="00CF65E1">
        <w:rPr>
          <w:rFonts w:eastAsiaTheme="minorHAnsi"/>
          <w:sz w:val="20"/>
          <w:szCs w:val="20"/>
          <w:lang w:eastAsia="en-US"/>
        </w:rPr>
        <w:t xml:space="preserve"> живопись </w:t>
      </w:r>
      <w:proofErr w:type="spellStart"/>
      <w:r w:rsidRPr="00CF65E1">
        <w:rPr>
          <w:rFonts w:eastAsiaTheme="minorHAnsi"/>
          <w:sz w:val="20"/>
          <w:szCs w:val="20"/>
          <w:lang w:eastAsia="en-US"/>
        </w:rPr>
        <w:t>В.В.Кандинского</w:t>
      </w:r>
      <w:proofErr w:type="spellEnd"/>
      <w:r w:rsidRPr="00CF65E1">
        <w:rPr>
          <w:rFonts w:eastAsiaTheme="minorHAnsi"/>
          <w:sz w:val="20"/>
          <w:szCs w:val="20"/>
          <w:lang w:eastAsia="en-US"/>
        </w:rPr>
        <w:t xml:space="preserve">. «Черный квадрат» К.С. Малевича. Футуризм в поэзии. Творчество Б. Л. Пастернака. Поэзия </w:t>
      </w:r>
      <w:proofErr w:type="spellStart"/>
      <w:r w:rsidRPr="00CF65E1">
        <w:rPr>
          <w:rFonts w:eastAsiaTheme="minorHAnsi"/>
          <w:sz w:val="20"/>
          <w:szCs w:val="20"/>
          <w:lang w:eastAsia="en-US"/>
        </w:rPr>
        <w:t>В.Хлебникова</w:t>
      </w:r>
      <w:proofErr w:type="spellEnd"/>
      <w:r w:rsidRPr="00CF65E1">
        <w:rPr>
          <w:rFonts w:eastAsiaTheme="minorHAnsi"/>
          <w:sz w:val="20"/>
          <w:szCs w:val="20"/>
          <w:lang w:eastAsia="en-US"/>
        </w:rPr>
        <w:t xml:space="preserve">. </w:t>
      </w:r>
    </w:p>
    <w:p w:rsidR="00CF65E1" w:rsidRPr="00CF65E1" w:rsidRDefault="00CF65E1" w:rsidP="0051356F">
      <w:pPr>
        <w:pStyle w:val="Default"/>
        <w:jc w:val="both"/>
        <w:rPr>
          <w:rFonts w:eastAsiaTheme="minorHAnsi"/>
          <w:sz w:val="20"/>
          <w:szCs w:val="20"/>
          <w:lang w:eastAsia="en-US"/>
        </w:rPr>
      </w:pP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 10. В поисках утраченных идеалов: неок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лассицизм и поздний романтизм.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Ретроспективные тенденции в художественной культуре «серебряного века». Акмеизм в поэзии. Журнал «Аполлон». Идеи неоклассицизма в архитектуре. Стиль модерн. Творческое объединение «Мир искусства». С.П. Дягилев — антрепренер и тонкий знаток искусства. В. Идея слияния танца, живописи и музыки; ее воплощение в спектаклях «Русских сезонов» в Париже. Знаменитые хореографы. «Русский период» в творчестве И.Ф. Стравинского и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С.В.Рахманинова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Тема Родины в творчестве русских художников. </w:t>
      </w:r>
    </w:p>
    <w:p w:rsidR="0051356F" w:rsidRPr="00CF65E1" w:rsidRDefault="00CF65E1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3. Европа и Америка: х</w:t>
      </w:r>
      <w:r w:rsidR="0051356F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удожественная культура 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XX</w:t>
      </w:r>
      <w:r w:rsidR="0051356F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века. 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5</w:t>
      </w:r>
      <w:r w:rsidR="0051356F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часов.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Тема 11. Художественная литература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XX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века. Полюсы добра и зла.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Ф.Кафки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Экзсистенциализм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А.Камю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Ж.Сартр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Признанный классик английского модернизма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Д.Джойс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>. Жанр «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иптеллектуальный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роман». 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Г.Гесса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Э.Ремарка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Р.Рильке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Г.Лорки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 Постмодернизм. Творчество Агаты Кристи и Жорж Сименон.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>Тема12. Музыкальное искусство в нотах и без нот. «Музыкальный авангард»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XX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века.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Г.Малера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Неоклассицизм в музыке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П.Хиндемита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К.Орфа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М.Фалья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Б.Бартока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Б.Бриттена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Музыкальный авангард. Массовые музыкальные жанры. Рождение рок–н- ролла.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Тема 13. Театр и киноискусство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XX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век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а; </w:t>
      </w:r>
      <w:proofErr w:type="gramStart"/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культурная</w:t>
      </w:r>
      <w:proofErr w:type="gramEnd"/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дополняемость</w:t>
      </w:r>
      <w:proofErr w:type="spellEnd"/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Рождение и первые шаги кинематографа. Великий немой Ч. С. Чаплин — выдающийся комик мирового экрана и его лучшие роли. Рождение звукового кино и национального кинематографа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Тема14. . Художественная культура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Америки: обаяние молодости.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Сплетение традиций европейского, мексиканского, африканского и других народов. Расцвет американской литературы в XX в., 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Р.Кента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Статуя Свободы — символ США. Небоскребы разных стилей в Нью-Йорке, Лос-Анджелесе. Музыкальное искусство США. Жанр мюзикла: Ф.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Лоу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Л.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Бернстайн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>. Джаз и его истоки. Регтайм. Свинг. Эстетика импровизации</w:t>
      </w:r>
      <w:proofErr w:type="gram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.. </w:t>
      </w:r>
      <w:proofErr w:type="gram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Искусство Латинской Америки.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Раздел 4. Русская художественная культура 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XX 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века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от эпохи тоталитаризма до возвращения к истокам. </w:t>
      </w:r>
      <w:r w:rsidR="00CF65E1"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12</w:t>
      </w:r>
      <w:r w:rsidRPr="00CF65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часов.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Тема15. Социалистический реализм: глобальная политизация ху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дожественной культуры 20-30 гг.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Русская художественная культура 20 — 30-х гг. Рождение советского искусства и доктрины социалистического реализма. Насаждение атеизма и политизация изобразительного искусства. Творчество К.С. Петрова-Водкина, П.Д.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Корина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А.А. Дейнеки,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И.И.Машкова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М.В.Нестерова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Образы новой советской живописи в творчестве Б.В. Иогансона, А.А.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Пластова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СВ. Герасимова. Монументальное зодчество и скульптура. Оптимизм массовых песен. Творчество И.О. Дунаевского.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Тема16. Смысл высокой трагедии, образы искусства военных лет и об</w:t>
      </w:r>
      <w:bookmarkStart w:id="0" w:name="_GoBack"/>
      <w:bookmarkEnd w:id="0"/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разы войны в искусстве второй половины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XX века</w:t>
      </w: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Искусство военных лет. Агитационные плакаты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Кукрыниксов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Мощь русского народа в творчестве П.Д.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Корина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Символы великой Победы: песня «Священная война» (А.В. Александров) и монумент «Воин-освободитель» (Е.В. Вучетич). Песни о войне в наши дни. Возвращение «русской темы» в искусство второй половины XX в. Судьбы писателей, композиторов, художников в эпоху застоя. Диссидентское движение и искусство. Многонациональный характер советской музыки.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ТворчествоА.И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Хачатуряна. 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А.А.Пластова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И.Грабаря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Н.Крымова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Тема17.Общечеловеческие ценности и « русская тема» в советском и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скусстве периода «оттепели».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Развитие живописи и музыки в 60-е годы. 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В.Попкова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Д.Жилинского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П.Оссовского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Поэзия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Е.А.Евтушенко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А.А.Вознесенского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Р.И.Рождественского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Н.М.Рубцов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Поэты – песенники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Б.Ш.Окуджава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А.А.Галич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В.С.Высоцкий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Рождение лирической мелодрамы. Творчество Г.В. Свиридов. Четырнадцатая симфония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Д.Д.Шостаковича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Творчество </w:t>
      </w:r>
      <w:proofErr w:type="spellStart"/>
      <w:r w:rsidRPr="00CF65E1">
        <w:rPr>
          <w:rFonts w:ascii="Times New Roman" w:hAnsi="Times New Roman" w:cs="Times New Roman"/>
          <w:color w:val="000000"/>
          <w:sz w:val="20"/>
          <w:szCs w:val="20"/>
        </w:rPr>
        <w:t>И.С.Глазунова</w:t>
      </w:r>
      <w:proofErr w:type="spellEnd"/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51356F" w:rsidRPr="00CF65E1" w:rsidRDefault="0051356F" w:rsidP="005135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Тема18. Противоречия в отечественной художественной культуре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последних десятилетий 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>XX</w:t>
      </w:r>
      <w:r w:rsidR="00CF65E1" w:rsidRPr="00CF65E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века. </w:t>
      </w:r>
      <w:r w:rsidRPr="00CF65E1">
        <w:rPr>
          <w:rFonts w:ascii="Times New Roman" w:hAnsi="Times New Roman" w:cs="Times New Roman"/>
          <w:color w:val="000000"/>
          <w:sz w:val="20"/>
          <w:szCs w:val="20"/>
        </w:rPr>
        <w:t xml:space="preserve">Храм Христа Спасителя в Москве. Противоречивый облик художественной культуры, экспансия массовых жанров. Многообразие новых творческих решений в живописи и скульптуре. </w:t>
      </w:r>
      <w:r w:rsidRPr="00CF65E1">
        <w:rPr>
          <w:rFonts w:ascii="Times New Roman" w:hAnsi="Times New Roman" w:cs="Times New Roman"/>
          <w:sz w:val="20"/>
          <w:szCs w:val="20"/>
        </w:rPr>
        <w:t>Поиск положительного героя в искусстве постперестроечного времени. Развитие искусства на пороге нового тысячелетия. Молодежная субкультура.</w:t>
      </w: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51356F" w:rsidRPr="00CF65E1" w:rsidRDefault="0051356F" w:rsidP="0051356F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E80108" w:rsidRPr="00CF65E1" w:rsidRDefault="00E80108" w:rsidP="0051356F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E80108" w:rsidRPr="00CF65E1" w:rsidSect="00CF65E1">
      <w:pgSz w:w="11906" w:h="16838"/>
      <w:pgMar w:top="709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2121"/>
    <w:multiLevelType w:val="hybridMultilevel"/>
    <w:tmpl w:val="EC88B5E8"/>
    <w:lvl w:ilvl="0" w:tplc="0419000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>
    <w:nsid w:val="248236B9"/>
    <w:multiLevelType w:val="multilevel"/>
    <w:tmpl w:val="ACFCC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8232C3"/>
    <w:multiLevelType w:val="multilevel"/>
    <w:tmpl w:val="5C1E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98"/>
    <w:rsid w:val="00024558"/>
    <w:rsid w:val="00035E70"/>
    <w:rsid w:val="000568DD"/>
    <w:rsid w:val="000A7AC4"/>
    <w:rsid w:val="000D2104"/>
    <w:rsid w:val="00114637"/>
    <w:rsid w:val="00144EB6"/>
    <w:rsid w:val="0016451B"/>
    <w:rsid w:val="001804D5"/>
    <w:rsid w:val="001805D4"/>
    <w:rsid w:val="00184DFD"/>
    <w:rsid w:val="001A4AC9"/>
    <w:rsid w:val="0020388F"/>
    <w:rsid w:val="002046D8"/>
    <w:rsid w:val="00205420"/>
    <w:rsid w:val="00227BB3"/>
    <w:rsid w:val="00257E89"/>
    <w:rsid w:val="002760AD"/>
    <w:rsid w:val="0028665B"/>
    <w:rsid w:val="002949BE"/>
    <w:rsid w:val="002D380D"/>
    <w:rsid w:val="003035BF"/>
    <w:rsid w:val="00306B3E"/>
    <w:rsid w:val="003224BC"/>
    <w:rsid w:val="003648E6"/>
    <w:rsid w:val="00366742"/>
    <w:rsid w:val="003814BE"/>
    <w:rsid w:val="00396C73"/>
    <w:rsid w:val="0039752C"/>
    <w:rsid w:val="003A6949"/>
    <w:rsid w:val="003B1949"/>
    <w:rsid w:val="003F0005"/>
    <w:rsid w:val="0040378E"/>
    <w:rsid w:val="0040537F"/>
    <w:rsid w:val="00431286"/>
    <w:rsid w:val="00452CEA"/>
    <w:rsid w:val="00461CC4"/>
    <w:rsid w:val="00486C1B"/>
    <w:rsid w:val="0049343A"/>
    <w:rsid w:val="004B18A3"/>
    <w:rsid w:val="004F1A36"/>
    <w:rsid w:val="004F7993"/>
    <w:rsid w:val="00500C3F"/>
    <w:rsid w:val="0051356F"/>
    <w:rsid w:val="00515A48"/>
    <w:rsid w:val="00544B4B"/>
    <w:rsid w:val="0055209F"/>
    <w:rsid w:val="0055348E"/>
    <w:rsid w:val="0055502C"/>
    <w:rsid w:val="00566A9D"/>
    <w:rsid w:val="00577497"/>
    <w:rsid w:val="00590D0B"/>
    <w:rsid w:val="005A2EEC"/>
    <w:rsid w:val="0069724A"/>
    <w:rsid w:val="0070240F"/>
    <w:rsid w:val="00717C6C"/>
    <w:rsid w:val="00720A82"/>
    <w:rsid w:val="0075362F"/>
    <w:rsid w:val="00777140"/>
    <w:rsid w:val="007C244A"/>
    <w:rsid w:val="007D2D2D"/>
    <w:rsid w:val="0080709C"/>
    <w:rsid w:val="00842198"/>
    <w:rsid w:val="008C04AF"/>
    <w:rsid w:val="008F3B42"/>
    <w:rsid w:val="008F4DC9"/>
    <w:rsid w:val="00920A6A"/>
    <w:rsid w:val="00953379"/>
    <w:rsid w:val="0097034C"/>
    <w:rsid w:val="00973A99"/>
    <w:rsid w:val="00983252"/>
    <w:rsid w:val="009A4C7C"/>
    <w:rsid w:val="009C3223"/>
    <w:rsid w:val="009C4B6A"/>
    <w:rsid w:val="009F0720"/>
    <w:rsid w:val="009F58B7"/>
    <w:rsid w:val="00A2747F"/>
    <w:rsid w:val="00A44AF2"/>
    <w:rsid w:val="00A90ABE"/>
    <w:rsid w:val="00A91EB8"/>
    <w:rsid w:val="00AB4340"/>
    <w:rsid w:val="00AC3D70"/>
    <w:rsid w:val="00AD54A8"/>
    <w:rsid w:val="00AD699C"/>
    <w:rsid w:val="00B5170E"/>
    <w:rsid w:val="00BA4DB2"/>
    <w:rsid w:val="00BB53E5"/>
    <w:rsid w:val="00BB7C18"/>
    <w:rsid w:val="00BC09F6"/>
    <w:rsid w:val="00BD0CC5"/>
    <w:rsid w:val="00BE427D"/>
    <w:rsid w:val="00C021AA"/>
    <w:rsid w:val="00C248FB"/>
    <w:rsid w:val="00C31F79"/>
    <w:rsid w:val="00C45B7C"/>
    <w:rsid w:val="00C771FB"/>
    <w:rsid w:val="00C776D3"/>
    <w:rsid w:val="00C872D8"/>
    <w:rsid w:val="00C93201"/>
    <w:rsid w:val="00CA255C"/>
    <w:rsid w:val="00CC4BC1"/>
    <w:rsid w:val="00CD155E"/>
    <w:rsid w:val="00CD5F58"/>
    <w:rsid w:val="00CD6D15"/>
    <w:rsid w:val="00CF506A"/>
    <w:rsid w:val="00CF65E1"/>
    <w:rsid w:val="00D12BF7"/>
    <w:rsid w:val="00D14FE3"/>
    <w:rsid w:val="00D522D7"/>
    <w:rsid w:val="00D67D65"/>
    <w:rsid w:val="00DD07EE"/>
    <w:rsid w:val="00DD583B"/>
    <w:rsid w:val="00DE16C4"/>
    <w:rsid w:val="00DE7AB5"/>
    <w:rsid w:val="00DF76B5"/>
    <w:rsid w:val="00E40DE8"/>
    <w:rsid w:val="00E72EEC"/>
    <w:rsid w:val="00E77497"/>
    <w:rsid w:val="00E80108"/>
    <w:rsid w:val="00E86143"/>
    <w:rsid w:val="00EA30A9"/>
    <w:rsid w:val="00EA50E6"/>
    <w:rsid w:val="00EC6509"/>
    <w:rsid w:val="00EE3264"/>
    <w:rsid w:val="00EF4752"/>
    <w:rsid w:val="00EF64ED"/>
    <w:rsid w:val="00F83C7E"/>
    <w:rsid w:val="00F86E25"/>
    <w:rsid w:val="00F96C0E"/>
    <w:rsid w:val="00FA157B"/>
    <w:rsid w:val="00FC58DE"/>
    <w:rsid w:val="00FF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0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8010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10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80108"/>
    <w:pPr>
      <w:ind w:left="720"/>
      <w:contextualSpacing/>
    </w:pPr>
  </w:style>
  <w:style w:type="paragraph" w:customStyle="1" w:styleId="Default">
    <w:name w:val="Default"/>
    <w:rsid w:val="00513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0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8010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10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80108"/>
    <w:pPr>
      <w:ind w:left="720"/>
      <w:contextualSpacing/>
    </w:pPr>
  </w:style>
  <w:style w:type="paragraph" w:customStyle="1" w:styleId="Default">
    <w:name w:val="Default"/>
    <w:rsid w:val="00513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2019-08-15T14:57:00Z</cp:lastPrinted>
  <dcterms:created xsi:type="dcterms:W3CDTF">2019-08-15T13:50:00Z</dcterms:created>
  <dcterms:modified xsi:type="dcterms:W3CDTF">2019-08-28T10:29:00Z</dcterms:modified>
</cp:coreProperties>
</file>